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41" w:rsidRPr="005C7DEB" w:rsidRDefault="00091441" w:rsidP="005C7D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7DEB">
        <w:rPr>
          <w:rFonts w:ascii="Arial" w:hAnsi="Arial" w:cs="Arial"/>
          <w:b/>
          <w:sz w:val="20"/>
          <w:szCs w:val="20"/>
        </w:rPr>
        <w:t>Программа курса:</w:t>
      </w:r>
    </w:p>
    <w:p w:rsidR="00091441" w:rsidRPr="005C7DEB" w:rsidRDefault="00091441" w:rsidP="005C7D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1441" w:rsidRPr="005C7DEB" w:rsidRDefault="00091441" w:rsidP="005C7D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1-е занятие:</w:t>
      </w:r>
    </w:p>
    <w:p w:rsidR="0014447E" w:rsidRPr="005C7DEB" w:rsidRDefault="0014447E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Представление  участников  проекта.</w:t>
      </w:r>
    </w:p>
    <w:p w:rsidR="005C7DEB" w:rsidRPr="00B8397E" w:rsidRDefault="00AC304F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Знакомство с историей создания</w:t>
      </w:r>
      <w:r w:rsidR="0014447E" w:rsidRPr="005C7DEB">
        <w:rPr>
          <w:rFonts w:ascii="Arial" w:hAnsi="Arial" w:cs="Arial"/>
          <w:sz w:val="20"/>
          <w:szCs w:val="20"/>
        </w:rPr>
        <w:t xml:space="preserve"> Дальневосточного художественного музея. </w:t>
      </w:r>
    </w:p>
    <w:p w:rsidR="00091441" w:rsidRPr="005C7DEB" w:rsidRDefault="0014447E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Его спецификой, структурой</w:t>
      </w:r>
      <w:r w:rsidR="00AC304F" w:rsidRPr="005C7DEB">
        <w:rPr>
          <w:rFonts w:ascii="Arial" w:hAnsi="Arial" w:cs="Arial"/>
          <w:sz w:val="20"/>
          <w:szCs w:val="20"/>
        </w:rPr>
        <w:t xml:space="preserve"> и </w:t>
      </w:r>
      <w:r w:rsidRPr="005C7DEB">
        <w:rPr>
          <w:rFonts w:ascii="Arial" w:hAnsi="Arial" w:cs="Arial"/>
          <w:sz w:val="20"/>
          <w:szCs w:val="20"/>
        </w:rPr>
        <w:t>функциями</w:t>
      </w:r>
      <w:r w:rsidR="00AC304F" w:rsidRPr="005C7DEB">
        <w:rPr>
          <w:rFonts w:ascii="Arial" w:hAnsi="Arial" w:cs="Arial"/>
          <w:sz w:val="20"/>
          <w:szCs w:val="20"/>
        </w:rPr>
        <w:t>.</w:t>
      </w:r>
    </w:p>
    <w:p w:rsidR="00AC304F" w:rsidRPr="005C7DEB" w:rsidRDefault="00AC304F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441" w:rsidRPr="005C7DEB" w:rsidRDefault="00091441" w:rsidP="005C7D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2-е занятие:</w:t>
      </w:r>
    </w:p>
    <w:p w:rsidR="00091441" w:rsidRPr="005C7DEB" w:rsidRDefault="00AC304F" w:rsidP="005C7D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Знакомство с коллекцией русского искусства Дальневосточного художественного музея.</w:t>
      </w:r>
    </w:p>
    <w:p w:rsidR="00AC304F" w:rsidRPr="005C7DEB" w:rsidRDefault="00AC304F" w:rsidP="005C7D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1441" w:rsidRPr="005C7DEB" w:rsidRDefault="00091441" w:rsidP="005C7D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3-е занятие:</w:t>
      </w:r>
    </w:p>
    <w:p w:rsidR="00091441" w:rsidRPr="005C7DEB" w:rsidRDefault="00AC304F" w:rsidP="005C7D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Знакомство с коллекцией зарубежного искусства Дальневосточного художественного музея.</w:t>
      </w:r>
    </w:p>
    <w:p w:rsidR="00F247DB" w:rsidRPr="005C7DEB" w:rsidRDefault="00F247DB" w:rsidP="005C7D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7DB" w:rsidRPr="005C7DEB" w:rsidRDefault="00F247DB" w:rsidP="005C7DE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4-е занятие:</w:t>
      </w:r>
    </w:p>
    <w:p w:rsidR="00AC304F" w:rsidRPr="005C7DEB" w:rsidRDefault="00F247DB" w:rsidP="005C7D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 xml:space="preserve">Знакомство с коллекцией </w:t>
      </w:r>
      <w:r w:rsidR="00AB5950">
        <w:rPr>
          <w:rFonts w:ascii="Arial" w:hAnsi="Arial" w:cs="Arial"/>
          <w:sz w:val="20"/>
          <w:szCs w:val="20"/>
        </w:rPr>
        <w:t xml:space="preserve">советского искусства 1920-х – 1930-х годов </w:t>
      </w:r>
      <w:r w:rsidRPr="005C7DEB">
        <w:rPr>
          <w:rFonts w:ascii="Arial" w:hAnsi="Arial" w:cs="Arial"/>
          <w:sz w:val="20"/>
          <w:szCs w:val="20"/>
        </w:rPr>
        <w:t>Дальневосточного художественного музея.</w:t>
      </w:r>
    </w:p>
    <w:p w:rsidR="00F247DB" w:rsidRPr="005C7DEB" w:rsidRDefault="00F247DB" w:rsidP="005C7D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7DB" w:rsidRPr="005C7DEB" w:rsidRDefault="00F247DB" w:rsidP="005C7DE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5-е занятие:</w:t>
      </w:r>
    </w:p>
    <w:p w:rsidR="00F247DB" w:rsidRPr="005C7DEB" w:rsidRDefault="00F247DB" w:rsidP="005C7D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Знакомство с правилами хранения и экспонирования произведений живописи, графики, скульптуры и декоративно-прикладного искусства. Внутримузейные источники информации о произведении искусства и авторе: музейная фондовая карта,  музейный каталог и   система КАМИС.</w:t>
      </w:r>
    </w:p>
    <w:p w:rsidR="00F247DB" w:rsidRPr="005C7DEB" w:rsidRDefault="00F247DB" w:rsidP="005C7D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1441" w:rsidRPr="005C7DEB" w:rsidRDefault="00F247DB" w:rsidP="005C7D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6</w:t>
      </w:r>
      <w:r w:rsidR="00091441" w:rsidRPr="005C7DEB">
        <w:rPr>
          <w:rFonts w:ascii="Arial" w:hAnsi="Arial" w:cs="Arial"/>
          <w:b/>
          <w:i/>
          <w:sz w:val="20"/>
          <w:szCs w:val="20"/>
        </w:rPr>
        <w:t>- занятие:</w:t>
      </w:r>
    </w:p>
    <w:p w:rsidR="00091441" w:rsidRPr="005C7DEB" w:rsidRDefault="00AC304F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Знакомство с музейной библиотекой и специальной литературой как основным источником информации в области искусствознания.</w:t>
      </w:r>
    </w:p>
    <w:p w:rsidR="00F247DB" w:rsidRPr="005C7DEB" w:rsidRDefault="00F247DB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47DB" w:rsidRPr="005C7DEB" w:rsidRDefault="00F247DB" w:rsidP="005C7D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7-е занятие:</w:t>
      </w:r>
    </w:p>
    <w:p w:rsidR="00F247DB" w:rsidRPr="005C7DEB" w:rsidRDefault="00F247DB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А</w:t>
      </w:r>
      <w:r w:rsidR="00B442F9" w:rsidRPr="005C7DEB">
        <w:rPr>
          <w:rFonts w:ascii="Arial" w:hAnsi="Arial" w:cs="Arial"/>
          <w:sz w:val="20"/>
          <w:szCs w:val="20"/>
        </w:rPr>
        <w:t>трибуция произведения искусства.</w:t>
      </w:r>
      <w:r w:rsidRPr="005C7DEB">
        <w:rPr>
          <w:rFonts w:ascii="Arial" w:hAnsi="Arial" w:cs="Arial"/>
          <w:sz w:val="20"/>
          <w:szCs w:val="20"/>
        </w:rPr>
        <w:t xml:space="preserve"> Этапы подготовки, виды проводимых анализов, защита и сопровождение. Показ произведений искусства из коллекции ДВХМ, прошедших атрибуцию.</w:t>
      </w:r>
    </w:p>
    <w:p w:rsidR="00AC304F" w:rsidRPr="005C7DEB" w:rsidRDefault="00AC304F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441" w:rsidRPr="005C7DEB" w:rsidRDefault="00F247DB" w:rsidP="005C7D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8</w:t>
      </w:r>
      <w:r w:rsidR="00091441" w:rsidRPr="005C7DEB">
        <w:rPr>
          <w:rFonts w:ascii="Arial" w:hAnsi="Arial" w:cs="Arial"/>
          <w:b/>
          <w:i/>
          <w:sz w:val="20"/>
          <w:szCs w:val="20"/>
        </w:rPr>
        <w:t xml:space="preserve">-е занятие: </w:t>
      </w:r>
    </w:p>
    <w:p w:rsidR="00091441" w:rsidRPr="005C7DEB" w:rsidRDefault="00AC304F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Интернет - носители информации о работе ДВХМ: сайт, видеосюжеты, странички в социальных сетях</w:t>
      </w:r>
      <w:r w:rsidR="00F247DB" w:rsidRPr="005C7DEB">
        <w:rPr>
          <w:rFonts w:ascii="Arial" w:hAnsi="Arial" w:cs="Arial"/>
          <w:sz w:val="20"/>
          <w:szCs w:val="20"/>
        </w:rPr>
        <w:t>.</w:t>
      </w:r>
      <w:r w:rsidRPr="005C7DEB">
        <w:rPr>
          <w:rFonts w:ascii="Arial" w:hAnsi="Arial" w:cs="Arial"/>
          <w:sz w:val="20"/>
          <w:szCs w:val="20"/>
        </w:rPr>
        <w:t xml:space="preserve"> Особенности поиска информации на данных носителях.</w:t>
      </w:r>
    </w:p>
    <w:p w:rsidR="00AC304F" w:rsidRPr="005C7DEB" w:rsidRDefault="00AC304F" w:rsidP="005C7D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1441" w:rsidRPr="005C7DEB" w:rsidRDefault="00091441" w:rsidP="005C7DE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9-е занятие:</w:t>
      </w:r>
    </w:p>
    <w:p w:rsidR="00091441" w:rsidRPr="005C7DEB" w:rsidRDefault="00AC304F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Методика проведения экскурсии, основные принципы работы с экскурсантами. Составление текста экскурсии и возможности его адаптации для разных возрастных групп. Артикуляционная гимнастика как подготовка речевого аппарата к работе.</w:t>
      </w:r>
    </w:p>
    <w:p w:rsidR="00F247DB" w:rsidRPr="005C7DEB" w:rsidRDefault="00F247DB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47DB" w:rsidRPr="005C7DEB" w:rsidRDefault="00F247DB" w:rsidP="005C7DE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10-е занятие:</w:t>
      </w:r>
    </w:p>
    <w:p w:rsidR="00F247DB" w:rsidRPr="005C7DEB" w:rsidRDefault="00F247DB" w:rsidP="005C7D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Основы художественного анализа произведений изобразительного искусства.  Виды и последовательность. Специфика выразительных средств живописи, графики и скульптуры.</w:t>
      </w:r>
    </w:p>
    <w:p w:rsidR="00B442F9" w:rsidRPr="00B8397E" w:rsidRDefault="00B442F9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2F9" w:rsidRPr="005C7DEB" w:rsidRDefault="00B442F9" w:rsidP="005C7D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11</w:t>
      </w:r>
      <w:r w:rsidR="00AC304F" w:rsidRPr="005C7DEB">
        <w:rPr>
          <w:rFonts w:ascii="Arial" w:hAnsi="Arial" w:cs="Arial"/>
          <w:b/>
          <w:i/>
          <w:sz w:val="20"/>
          <w:szCs w:val="20"/>
        </w:rPr>
        <w:t>-е занятие:</w:t>
      </w:r>
    </w:p>
    <w:p w:rsidR="00AC304F" w:rsidRDefault="00B8397E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97E">
        <w:rPr>
          <w:rFonts w:ascii="Arial" w:hAnsi="Arial" w:cs="Arial"/>
          <w:sz w:val="20"/>
          <w:szCs w:val="20"/>
        </w:rPr>
        <w:t>Доступная среда. Методика проведения экскурсионного занятия для людей с ограниченными возможностями здоровья.</w:t>
      </w:r>
    </w:p>
    <w:p w:rsidR="00B8397E" w:rsidRPr="00B8397E" w:rsidRDefault="00B8397E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04F" w:rsidRPr="005C7DEB" w:rsidRDefault="00B442F9" w:rsidP="005C7DE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12</w:t>
      </w:r>
      <w:r w:rsidR="00AC304F" w:rsidRPr="005C7DEB">
        <w:rPr>
          <w:rFonts w:ascii="Arial" w:hAnsi="Arial" w:cs="Arial"/>
          <w:b/>
          <w:i/>
          <w:sz w:val="20"/>
          <w:szCs w:val="20"/>
        </w:rPr>
        <w:t xml:space="preserve">-е занятие: </w:t>
      </w:r>
    </w:p>
    <w:p w:rsidR="00AC304F" w:rsidRPr="005C7DEB" w:rsidRDefault="00AC304F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Автобусная тематическая экскурсия по городу Хабаровску.</w:t>
      </w:r>
    </w:p>
    <w:p w:rsidR="00AC304F" w:rsidRPr="005C7DEB" w:rsidRDefault="00AC304F" w:rsidP="005C7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441" w:rsidRPr="005C7DEB" w:rsidRDefault="00AC304F" w:rsidP="005C7DE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Практические занятия</w:t>
      </w:r>
      <w:r w:rsidR="00091441" w:rsidRPr="005C7DEB">
        <w:rPr>
          <w:rFonts w:ascii="Arial" w:hAnsi="Arial" w:cs="Arial"/>
          <w:b/>
          <w:i/>
          <w:sz w:val="20"/>
          <w:szCs w:val="20"/>
        </w:rPr>
        <w:t>:</w:t>
      </w:r>
    </w:p>
    <w:p w:rsidR="00091441" w:rsidRPr="005C7DEB" w:rsidRDefault="00AC304F" w:rsidP="005C7D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Серия индивидуальных практических занятий по определению маршрута,</w:t>
      </w:r>
      <w:r w:rsidR="00AB5950">
        <w:rPr>
          <w:rFonts w:ascii="Arial" w:hAnsi="Arial" w:cs="Arial"/>
          <w:sz w:val="20"/>
          <w:szCs w:val="20"/>
        </w:rPr>
        <w:t xml:space="preserve"> составления текста и подготовки</w:t>
      </w:r>
      <w:bookmarkStart w:id="0" w:name="_GoBack"/>
      <w:bookmarkEnd w:id="0"/>
      <w:r w:rsidRPr="005C7DEB">
        <w:rPr>
          <w:rFonts w:ascii="Arial" w:hAnsi="Arial" w:cs="Arial"/>
          <w:sz w:val="20"/>
          <w:szCs w:val="20"/>
        </w:rPr>
        <w:t xml:space="preserve"> экскурсии в одном из залов ДВХМ.</w:t>
      </w:r>
    </w:p>
    <w:p w:rsidR="00AC304F" w:rsidRPr="005C7DEB" w:rsidRDefault="00AC304F" w:rsidP="005C7D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1441" w:rsidRPr="005C7DEB" w:rsidRDefault="00091441" w:rsidP="005C7DE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C7DEB">
        <w:rPr>
          <w:rFonts w:ascii="Arial" w:hAnsi="Arial" w:cs="Arial"/>
          <w:b/>
          <w:i/>
          <w:sz w:val="20"/>
          <w:szCs w:val="20"/>
        </w:rPr>
        <w:t>Зачет</w:t>
      </w:r>
      <w:r w:rsidR="00AC304F" w:rsidRPr="005C7DEB">
        <w:rPr>
          <w:rFonts w:ascii="Arial" w:hAnsi="Arial" w:cs="Arial"/>
          <w:b/>
          <w:i/>
          <w:sz w:val="20"/>
          <w:szCs w:val="20"/>
        </w:rPr>
        <w:t>ное занятие</w:t>
      </w:r>
      <w:r w:rsidRPr="005C7DEB">
        <w:rPr>
          <w:rFonts w:ascii="Arial" w:hAnsi="Arial" w:cs="Arial"/>
          <w:b/>
          <w:i/>
          <w:sz w:val="20"/>
          <w:szCs w:val="20"/>
        </w:rPr>
        <w:t>:</w:t>
      </w:r>
    </w:p>
    <w:p w:rsidR="00710241" w:rsidRPr="005C7DEB" w:rsidRDefault="00AC304F" w:rsidP="005C7D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7DEB">
        <w:rPr>
          <w:rFonts w:ascii="Arial" w:hAnsi="Arial" w:cs="Arial"/>
          <w:sz w:val="20"/>
          <w:szCs w:val="20"/>
        </w:rPr>
        <w:t>Защита</w:t>
      </w:r>
      <w:r w:rsidR="00091441" w:rsidRPr="005C7DEB">
        <w:rPr>
          <w:rFonts w:ascii="Arial" w:hAnsi="Arial" w:cs="Arial"/>
          <w:sz w:val="20"/>
          <w:szCs w:val="20"/>
        </w:rPr>
        <w:t xml:space="preserve"> экскурс</w:t>
      </w:r>
      <w:r w:rsidR="00D911DB" w:rsidRPr="005C7DEB">
        <w:rPr>
          <w:rFonts w:ascii="Arial" w:hAnsi="Arial" w:cs="Arial"/>
          <w:sz w:val="20"/>
          <w:szCs w:val="20"/>
        </w:rPr>
        <w:t xml:space="preserve">ии </w:t>
      </w:r>
      <w:r w:rsidRPr="005C7DEB">
        <w:rPr>
          <w:rFonts w:ascii="Arial" w:hAnsi="Arial" w:cs="Arial"/>
          <w:sz w:val="20"/>
          <w:szCs w:val="20"/>
        </w:rPr>
        <w:t xml:space="preserve">перед членами </w:t>
      </w:r>
      <w:r w:rsidR="00D911DB" w:rsidRPr="005C7DEB">
        <w:rPr>
          <w:rFonts w:ascii="Arial" w:hAnsi="Arial" w:cs="Arial"/>
          <w:sz w:val="20"/>
          <w:szCs w:val="20"/>
        </w:rPr>
        <w:t>методическо</w:t>
      </w:r>
      <w:r w:rsidRPr="005C7DEB">
        <w:rPr>
          <w:rFonts w:ascii="Arial" w:hAnsi="Arial" w:cs="Arial"/>
          <w:sz w:val="20"/>
          <w:szCs w:val="20"/>
        </w:rPr>
        <w:t>го</w:t>
      </w:r>
      <w:r w:rsidR="00D911DB" w:rsidRPr="005C7DEB">
        <w:rPr>
          <w:rFonts w:ascii="Arial" w:hAnsi="Arial" w:cs="Arial"/>
          <w:sz w:val="20"/>
          <w:szCs w:val="20"/>
        </w:rPr>
        <w:t xml:space="preserve"> совет</w:t>
      </w:r>
      <w:r w:rsidRPr="005C7DEB">
        <w:rPr>
          <w:rFonts w:ascii="Arial" w:hAnsi="Arial" w:cs="Arial"/>
          <w:sz w:val="20"/>
          <w:szCs w:val="20"/>
        </w:rPr>
        <w:t xml:space="preserve">а </w:t>
      </w:r>
      <w:r w:rsidR="00091441" w:rsidRPr="005C7DEB">
        <w:rPr>
          <w:rFonts w:ascii="Arial" w:hAnsi="Arial" w:cs="Arial"/>
          <w:sz w:val="20"/>
          <w:szCs w:val="20"/>
        </w:rPr>
        <w:t xml:space="preserve">в одном из залов </w:t>
      </w:r>
      <w:r w:rsidRPr="005C7DEB">
        <w:rPr>
          <w:rFonts w:ascii="Arial" w:hAnsi="Arial" w:cs="Arial"/>
          <w:sz w:val="20"/>
          <w:szCs w:val="20"/>
        </w:rPr>
        <w:t>Дальневосточного художественного музея</w:t>
      </w:r>
      <w:r w:rsidR="00091441" w:rsidRPr="005C7DEB">
        <w:rPr>
          <w:rFonts w:ascii="Arial" w:hAnsi="Arial" w:cs="Arial"/>
          <w:sz w:val="20"/>
          <w:szCs w:val="20"/>
        </w:rPr>
        <w:t>.</w:t>
      </w:r>
    </w:p>
    <w:sectPr w:rsidR="00710241" w:rsidRPr="005C7DEB" w:rsidSect="005C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97" w:rsidRDefault="00282997" w:rsidP="004608F9">
      <w:pPr>
        <w:spacing w:after="0" w:line="240" w:lineRule="auto"/>
      </w:pPr>
      <w:r>
        <w:separator/>
      </w:r>
    </w:p>
  </w:endnote>
  <w:endnote w:type="continuationSeparator" w:id="0">
    <w:p w:rsidR="00282997" w:rsidRDefault="00282997" w:rsidP="0046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97" w:rsidRDefault="00282997" w:rsidP="004608F9">
      <w:pPr>
        <w:spacing w:after="0" w:line="240" w:lineRule="auto"/>
      </w:pPr>
      <w:r>
        <w:separator/>
      </w:r>
    </w:p>
  </w:footnote>
  <w:footnote w:type="continuationSeparator" w:id="0">
    <w:p w:rsidR="00282997" w:rsidRDefault="00282997" w:rsidP="00460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86"/>
    <w:rsid w:val="00091441"/>
    <w:rsid w:val="00097B37"/>
    <w:rsid w:val="0014447E"/>
    <w:rsid w:val="00196632"/>
    <w:rsid w:val="001A495E"/>
    <w:rsid w:val="00257C2F"/>
    <w:rsid w:val="00282997"/>
    <w:rsid w:val="0029468D"/>
    <w:rsid w:val="002C3F60"/>
    <w:rsid w:val="00301AEE"/>
    <w:rsid w:val="004608F9"/>
    <w:rsid w:val="005B7113"/>
    <w:rsid w:val="005C7DEB"/>
    <w:rsid w:val="00640081"/>
    <w:rsid w:val="00676BFD"/>
    <w:rsid w:val="00863A96"/>
    <w:rsid w:val="008B5486"/>
    <w:rsid w:val="00911BD4"/>
    <w:rsid w:val="00A87E50"/>
    <w:rsid w:val="00AB5950"/>
    <w:rsid w:val="00AC304F"/>
    <w:rsid w:val="00B442F9"/>
    <w:rsid w:val="00B81941"/>
    <w:rsid w:val="00B8397E"/>
    <w:rsid w:val="00B85536"/>
    <w:rsid w:val="00C84D8C"/>
    <w:rsid w:val="00D911DB"/>
    <w:rsid w:val="00DD6CC4"/>
    <w:rsid w:val="00EC4D2A"/>
    <w:rsid w:val="00F247DB"/>
    <w:rsid w:val="00F358F4"/>
    <w:rsid w:val="00F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1DF9-B286-4CDE-8DBD-89247305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8F9"/>
  </w:style>
  <w:style w:type="paragraph" w:styleId="a7">
    <w:name w:val="footer"/>
    <w:basedOn w:val="a"/>
    <w:link w:val="a8"/>
    <w:uiPriority w:val="99"/>
    <w:unhideWhenUsed/>
    <w:rsid w:val="0046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Левченко</dc:creator>
  <cp:keywords/>
  <dc:description/>
  <cp:lastModifiedBy>Левченко Анна Александровна</cp:lastModifiedBy>
  <cp:revision>24</cp:revision>
  <cp:lastPrinted>2018-01-09T03:13:00Z</cp:lastPrinted>
  <dcterms:created xsi:type="dcterms:W3CDTF">2015-11-19T05:49:00Z</dcterms:created>
  <dcterms:modified xsi:type="dcterms:W3CDTF">2018-01-09T03:14:00Z</dcterms:modified>
</cp:coreProperties>
</file>